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ADB8" w14:textId="77777777" w:rsidR="00023901" w:rsidRPr="00CA693E" w:rsidRDefault="00023901" w:rsidP="00023901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001AE9">
        <w:rPr>
          <w:rFonts w:ascii="Times New Roman" w:hAnsi="Times New Roman" w:cs="Times New Roman"/>
          <w:b/>
          <w:sz w:val="24"/>
          <w:szCs w:val="24"/>
        </w:rPr>
        <w:t xml:space="preserve">Project Title: </w:t>
      </w:r>
    </w:p>
    <w:p w14:paraId="52BE4E99" w14:textId="77777777" w:rsidR="00023901" w:rsidRPr="00CA693E" w:rsidRDefault="00023901" w:rsidP="00023901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001AE9">
        <w:rPr>
          <w:rFonts w:ascii="Times New Roman" w:hAnsi="Times New Roman" w:cs="Times New Roman"/>
          <w:b/>
          <w:sz w:val="24"/>
          <w:szCs w:val="24"/>
        </w:rPr>
        <w:t>Principal Investigator(s)/</w:t>
      </w:r>
      <w:r w:rsidR="0041549D" w:rsidRPr="00001AE9">
        <w:rPr>
          <w:rFonts w:ascii="Times New Roman" w:hAnsi="Times New Roman" w:cs="Times New Roman"/>
          <w:b/>
          <w:sz w:val="24"/>
          <w:szCs w:val="24"/>
        </w:rPr>
        <w:t xml:space="preserve"> Other P</w:t>
      </w:r>
      <w:r w:rsidRPr="00001AE9">
        <w:rPr>
          <w:rFonts w:ascii="Times New Roman" w:hAnsi="Times New Roman" w:cs="Times New Roman"/>
          <w:b/>
          <w:sz w:val="24"/>
          <w:szCs w:val="24"/>
        </w:rPr>
        <w:t xml:space="preserve">ersonnel: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723"/>
        <w:gridCol w:w="2333"/>
        <w:gridCol w:w="2148"/>
      </w:tblGrid>
      <w:tr w:rsidR="0041549D" w:rsidRPr="00001AE9" w14:paraId="262CF5C1" w14:textId="77777777" w:rsidTr="0041549D">
        <w:tc>
          <w:tcPr>
            <w:tcW w:w="2337" w:type="dxa"/>
            <w:shd w:val="clear" w:color="auto" w:fill="A8D08D" w:themeFill="accent6" w:themeFillTint="99"/>
          </w:tcPr>
          <w:p w14:paraId="69DA2CDB" w14:textId="77777777" w:rsidR="00023901" w:rsidRPr="00001AE9" w:rsidRDefault="00023901" w:rsidP="00023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</w:t>
            </w:r>
          </w:p>
        </w:tc>
        <w:tc>
          <w:tcPr>
            <w:tcW w:w="2337" w:type="dxa"/>
            <w:shd w:val="clear" w:color="auto" w:fill="A8D08D" w:themeFill="accent6" w:themeFillTint="99"/>
          </w:tcPr>
          <w:p w14:paraId="71F7AF43" w14:textId="77777777" w:rsidR="00023901" w:rsidRPr="00001AE9" w:rsidRDefault="00023901" w:rsidP="00023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E9">
              <w:rPr>
                <w:rFonts w:ascii="Times New Roman" w:hAnsi="Times New Roman" w:cs="Times New Roman"/>
                <w:b/>
                <w:sz w:val="24"/>
                <w:szCs w:val="24"/>
              </w:rPr>
              <w:t>Institution/Organization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460B9826" w14:textId="77777777" w:rsidR="00023901" w:rsidRPr="00001AE9" w:rsidRDefault="00023901" w:rsidP="00023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338" w:type="dxa"/>
            <w:shd w:val="clear" w:color="auto" w:fill="A8D08D" w:themeFill="accent6" w:themeFillTint="99"/>
          </w:tcPr>
          <w:p w14:paraId="45D8B88E" w14:textId="77777777" w:rsidR="00023901" w:rsidRPr="00001AE9" w:rsidRDefault="00023901" w:rsidP="00023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Email </w:t>
            </w:r>
          </w:p>
        </w:tc>
      </w:tr>
      <w:tr w:rsidR="0041549D" w:rsidRPr="00001AE9" w14:paraId="53882C52" w14:textId="77777777" w:rsidTr="00CA693E">
        <w:trPr>
          <w:trHeight w:val="413"/>
        </w:trPr>
        <w:tc>
          <w:tcPr>
            <w:tcW w:w="2337" w:type="dxa"/>
          </w:tcPr>
          <w:p w14:paraId="25DCC29C" w14:textId="6980E5DF" w:rsidR="00023901" w:rsidRPr="00001AE9" w:rsidRDefault="00023901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12297D1" w14:textId="32B33B58" w:rsidR="00023901" w:rsidRPr="00001AE9" w:rsidRDefault="00023901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726E8CB" w14:textId="1E7392D7" w:rsidR="00023901" w:rsidRPr="00001AE9" w:rsidRDefault="00CA693E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2338" w:type="dxa"/>
          </w:tcPr>
          <w:p w14:paraId="3ABD929B" w14:textId="75E6B5B7" w:rsidR="00023901" w:rsidRPr="00001AE9" w:rsidRDefault="00023901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E1C81" w14:textId="77777777" w:rsidR="0041549D" w:rsidRPr="00001AE9" w:rsidRDefault="0041549D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3E" w:rsidRPr="00001AE9" w14:paraId="4BA356CC" w14:textId="77777777" w:rsidTr="00CA693E">
        <w:trPr>
          <w:trHeight w:val="386"/>
        </w:trPr>
        <w:tc>
          <w:tcPr>
            <w:tcW w:w="2337" w:type="dxa"/>
          </w:tcPr>
          <w:p w14:paraId="247C1B11" w14:textId="77777777" w:rsidR="00CA693E" w:rsidRPr="00001AE9" w:rsidRDefault="00CA693E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8271253" w14:textId="77777777" w:rsidR="00CA693E" w:rsidRPr="00001AE9" w:rsidRDefault="00CA693E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DF6C801" w14:textId="66F07F64" w:rsidR="00CA693E" w:rsidRDefault="00CA693E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Co-PI</w:t>
            </w:r>
          </w:p>
        </w:tc>
        <w:tc>
          <w:tcPr>
            <w:tcW w:w="2338" w:type="dxa"/>
          </w:tcPr>
          <w:p w14:paraId="1F639DA4" w14:textId="77777777" w:rsidR="00CA693E" w:rsidRPr="00001AE9" w:rsidRDefault="00CA693E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2F0" w:rsidRPr="00001AE9" w14:paraId="10BC32C4" w14:textId="77777777" w:rsidTr="00CA693E">
        <w:trPr>
          <w:trHeight w:val="386"/>
        </w:trPr>
        <w:tc>
          <w:tcPr>
            <w:tcW w:w="2337" w:type="dxa"/>
          </w:tcPr>
          <w:p w14:paraId="2E63386F" w14:textId="77777777" w:rsidR="006102F0" w:rsidRPr="00001AE9" w:rsidRDefault="006102F0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F78B778" w14:textId="77777777" w:rsidR="006102F0" w:rsidRPr="00001AE9" w:rsidRDefault="006102F0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5233276" w14:textId="1DAB8688" w:rsidR="006102F0" w:rsidRDefault="006102F0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GRA/Other personnel/consultants</w:t>
            </w:r>
          </w:p>
        </w:tc>
        <w:tc>
          <w:tcPr>
            <w:tcW w:w="2338" w:type="dxa"/>
          </w:tcPr>
          <w:p w14:paraId="7253B7B9" w14:textId="77777777" w:rsidR="006102F0" w:rsidRPr="00001AE9" w:rsidRDefault="006102F0" w:rsidP="00023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192D1E" w14:textId="77777777" w:rsidR="00023901" w:rsidRPr="00001AE9" w:rsidRDefault="00023901" w:rsidP="00023901">
      <w:pPr>
        <w:rPr>
          <w:rFonts w:ascii="Times New Roman" w:hAnsi="Times New Roman" w:cs="Times New Roman"/>
          <w:b/>
          <w:sz w:val="24"/>
          <w:szCs w:val="24"/>
        </w:rPr>
      </w:pPr>
    </w:p>
    <w:p w14:paraId="3789B39B" w14:textId="4CCB0087" w:rsidR="00001AE9" w:rsidRDefault="001D1A1C" w:rsidP="009540BF">
      <w:pPr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  <w:r w:rsidRPr="00001AE9">
        <w:rPr>
          <w:rFonts w:ascii="Times New Roman" w:hAnsi="Times New Roman" w:cs="Times New Roman"/>
          <w:b/>
          <w:sz w:val="24"/>
          <w:szCs w:val="24"/>
        </w:rPr>
        <w:t xml:space="preserve">Overall </w:t>
      </w:r>
      <w:r w:rsidR="008D51C8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Pr="00001AE9">
        <w:rPr>
          <w:rFonts w:ascii="Times New Roman" w:hAnsi="Times New Roman" w:cs="Times New Roman"/>
          <w:b/>
          <w:sz w:val="24"/>
          <w:szCs w:val="24"/>
        </w:rPr>
        <w:t>Budget</w:t>
      </w:r>
      <w:r w:rsidR="008D51C8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E016D2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8D51C8">
        <w:rPr>
          <w:rFonts w:ascii="Times New Roman" w:hAnsi="Times New Roman" w:cs="Times New Roman"/>
          <w:b/>
          <w:sz w:val="24"/>
          <w:szCs w:val="24"/>
        </w:rPr>
        <w:t>Period of Performance</w:t>
      </w:r>
      <w:r w:rsidRPr="00001AE9">
        <w:rPr>
          <w:rFonts w:ascii="Times New Roman" w:hAnsi="Times New Roman" w:cs="Times New Roman"/>
          <w:b/>
          <w:sz w:val="24"/>
          <w:szCs w:val="24"/>
        </w:rPr>
        <w:t>:</w:t>
      </w:r>
      <w:r w:rsidR="00CA693E"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  <w:t xml:space="preserve"> </w:t>
      </w:r>
      <w:r w:rsidR="00D93D8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Please include funding for</w:t>
      </w:r>
      <w:r w:rsidR="00A707A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previously </w:t>
      </w:r>
      <w:r w:rsidR="00A707A9" w:rsidRPr="00A707A9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>awarded</w:t>
      </w:r>
      <w:r w:rsidR="00A707A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years </w:t>
      </w:r>
      <w:r w:rsidR="00A707A9" w:rsidRPr="00A707A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(for continuing</w:t>
      </w:r>
      <w:r w:rsidR="00A707A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CINA projects only)</w:t>
      </w:r>
      <w:r w:rsidR="00D93D8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FE595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and </w:t>
      </w:r>
      <w:r w:rsidR="00A707A9" w:rsidRPr="00A707A9">
        <w:rPr>
          <w:rFonts w:ascii="Times New Roman" w:hAnsi="Times New Roman" w:cs="Times New Roman"/>
          <w:color w:val="808080" w:themeColor="background1" w:themeShade="80"/>
          <w:sz w:val="20"/>
          <w:szCs w:val="20"/>
          <w:u w:val="single"/>
        </w:rPr>
        <w:t xml:space="preserve">proposed </w:t>
      </w:r>
      <w:r w:rsidR="008A1F52" w:rsidRPr="008A1F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years </w:t>
      </w:r>
      <w:r w:rsidR="00A707A9" w:rsidRPr="008A1F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</w:t>
      </w:r>
      <w:r w:rsidR="0050762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requested</w:t>
      </w:r>
      <w:r w:rsidR="00A707A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FE5954" w:rsidRPr="00A707A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future </w:t>
      </w:r>
      <w:r w:rsidR="008A1F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funds</w:t>
      </w:r>
      <w:r w:rsidR="00A707A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  <w:r w:rsidR="00D93D8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to represent </w:t>
      </w:r>
      <w:r w:rsidR="008A1F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anticipated </w:t>
      </w:r>
      <w:r w:rsidR="00D93D8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total funding</w:t>
      </w:r>
      <w:r w:rsidR="00FE595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for </w:t>
      </w:r>
      <w:r w:rsidR="008A1F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the </w:t>
      </w:r>
      <w:r w:rsidR="00FE595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project</w:t>
      </w:r>
      <w:r w:rsidR="008A1F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in the table below.</w:t>
      </w:r>
    </w:p>
    <w:tbl>
      <w:tblPr>
        <w:tblStyle w:val="TableGrid"/>
        <w:tblW w:w="9366" w:type="dxa"/>
        <w:tblLayout w:type="fixed"/>
        <w:tblLook w:val="04A0" w:firstRow="1" w:lastRow="0" w:firstColumn="1" w:lastColumn="0" w:noHBand="0" w:noVBand="1"/>
      </w:tblPr>
      <w:tblGrid>
        <w:gridCol w:w="1615"/>
        <w:gridCol w:w="1530"/>
        <w:gridCol w:w="1260"/>
        <w:gridCol w:w="1710"/>
        <w:gridCol w:w="3251"/>
      </w:tblGrid>
      <w:tr w:rsidR="008D51C8" w:rsidRPr="00001AE9" w14:paraId="235FA908" w14:textId="0F8F519E" w:rsidTr="00792166">
        <w:trPr>
          <w:trHeight w:val="268"/>
        </w:trPr>
        <w:tc>
          <w:tcPr>
            <w:tcW w:w="1615" w:type="dxa"/>
            <w:shd w:val="clear" w:color="auto" w:fill="A8D08D" w:themeFill="accent6" w:themeFillTint="99"/>
          </w:tcPr>
          <w:p w14:paraId="43294103" w14:textId="1340C970" w:rsidR="008D51C8" w:rsidRPr="00001AE9" w:rsidRDefault="008D51C8" w:rsidP="00E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Project Year</w:t>
            </w:r>
            <w:r w:rsidRPr="0000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shd w:val="clear" w:color="auto" w:fill="A8D08D" w:themeFill="accent6" w:themeFillTint="99"/>
          </w:tcPr>
          <w:p w14:paraId="20AFF432" w14:textId="6E4A275B" w:rsidR="008D51C8" w:rsidRPr="00001AE9" w:rsidRDefault="008D51C8" w:rsidP="00E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Start Date</w:t>
            </w:r>
          </w:p>
        </w:tc>
        <w:tc>
          <w:tcPr>
            <w:tcW w:w="1260" w:type="dxa"/>
            <w:shd w:val="clear" w:color="auto" w:fill="A8D08D" w:themeFill="accent6" w:themeFillTint="99"/>
          </w:tcPr>
          <w:p w14:paraId="1937EF6B" w14:textId="2DD4B1DD" w:rsidR="008D51C8" w:rsidRPr="00001AE9" w:rsidRDefault="008D51C8" w:rsidP="00E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End Date</w:t>
            </w:r>
            <w:r w:rsidRPr="0000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shd w:val="clear" w:color="auto" w:fill="A8D08D" w:themeFill="accent6" w:themeFillTint="99"/>
          </w:tcPr>
          <w:p w14:paraId="11E899C4" w14:textId="53B84306" w:rsidR="008D51C8" w:rsidRPr="00001AE9" w:rsidRDefault="008D51C8" w:rsidP="00E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 budget</w:t>
            </w:r>
            <w:r w:rsidRPr="00001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1" w:type="dxa"/>
            <w:shd w:val="clear" w:color="auto" w:fill="A8D08D" w:themeFill="accent6" w:themeFillTint="99"/>
          </w:tcPr>
          <w:p w14:paraId="083ADC90" w14:textId="79A378F4" w:rsidR="008D51C8" w:rsidRPr="00001AE9" w:rsidDel="008D51C8" w:rsidRDefault="008D51C8" w:rsidP="00E67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Awarded</w:t>
            </w:r>
            <w:r w:rsidR="003A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(past)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or p</w:t>
            </w:r>
            <w:r w:rsidR="003F2598">
              <w:rPr>
                <w:rFonts w:ascii="Times New Roman" w:hAnsi="Times New Roman" w:cs="Times New Roman"/>
                <w:b/>
                <w:sz w:val="24"/>
                <w:szCs w:val="24"/>
              </w:rPr>
              <w:t>roposed</w:t>
            </w:r>
            <w:r w:rsidR="003A5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(future)</w:t>
            </w:r>
          </w:p>
        </w:tc>
      </w:tr>
      <w:tr w:rsidR="008D51C8" w:rsidRPr="00001AE9" w14:paraId="21D01ECD" w14:textId="552C42B3" w:rsidTr="00792166">
        <w:trPr>
          <w:trHeight w:val="409"/>
        </w:trPr>
        <w:tc>
          <w:tcPr>
            <w:tcW w:w="1615" w:type="dxa"/>
          </w:tcPr>
          <w:p w14:paraId="27E44D8F" w14:textId="30C890DC" w:rsidR="008D51C8" w:rsidRPr="00792166" w:rsidRDefault="00792166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92166">
              <w:rPr>
                <w:rFonts w:ascii="Times New Roman" w:hAnsi="Times New Roman" w:cs="Times New Roman"/>
                <w:color w:val="AEAAAA" w:themeColor="background2" w:themeShade="BF"/>
              </w:rPr>
              <w:t>1</w:t>
            </w:r>
          </w:p>
        </w:tc>
        <w:tc>
          <w:tcPr>
            <w:tcW w:w="1530" w:type="dxa"/>
          </w:tcPr>
          <w:p w14:paraId="7C801C85" w14:textId="71B252DB" w:rsidR="008D51C8" w:rsidRPr="00792166" w:rsidRDefault="00792166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92166">
              <w:rPr>
                <w:rFonts w:ascii="Times New Roman" w:hAnsi="Times New Roman" w:cs="Times New Roman"/>
                <w:color w:val="AEAAAA" w:themeColor="background2" w:themeShade="BF"/>
              </w:rPr>
              <w:t xml:space="preserve">7/1/24 </w:t>
            </w:r>
          </w:p>
        </w:tc>
        <w:tc>
          <w:tcPr>
            <w:tcW w:w="1260" w:type="dxa"/>
          </w:tcPr>
          <w:p w14:paraId="59D315A6" w14:textId="3DBDBD58" w:rsidR="008D51C8" w:rsidRPr="00792166" w:rsidRDefault="00792166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92166">
              <w:rPr>
                <w:rFonts w:ascii="Times New Roman" w:hAnsi="Times New Roman" w:cs="Times New Roman"/>
                <w:color w:val="AEAAAA" w:themeColor="background2" w:themeShade="BF"/>
              </w:rPr>
              <w:t>6/30/25</w:t>
            </w:r>
          </w:p>
        </w:tc>
        <w:tc>
          <w:tcPr>
            <w:tcW w:w="1710" w:type="dxa"/>
          </w:tcPr>
          <w:p w14:paraId="11F25A8C" w14:textId="62001F5E" w:rsidR="008D51C8" w:rsidRPr="00792166" w:rsidRDefault="00792166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92166">
              <w:rPr>
                <w:rFonts w:ascii="Times New Roman" w:hAnsi="Times New Roman" w:cs="Times New Roman"/>
                <w:color w:val="AEAAAA" w:themeColor="background2" w:themeShade="BF"/>
              </w:rPr>
              <w:t>$150,000</w:t>
            </w:r>
          </w:p>
          <w:p w14:paraId="19886D27" w14:textId="77777777" w:rsidR="008D51C8" w:rsidRPr="00792166" w:rsidRDefault="008D51C8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</w:p>
        </w:tc>
        <w:tc>
          <w:tcPr>
            <w:tcW w:w="3251" w:type="dxa"/>
          </w:tcPr>
          <w:p w14:paraId="1E07A452" w14:textId="703EB592" w:rsidR="008D51C8" w:rsidRPr="00792166" w:rsidRDefault="00792166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92166">
              <w:rPr>
                <w:rFonts w:ascii="Times New Roman" w:hAnsi="Times New Roman" w:cs="Times New Roman"/>
                <w:color w:val="AEAAAA" w:themeColor="background2" w:themeShade="BF"/>
              </w:rPr>
              <w:t xml:space="preserve">Proposed </w:t>
            </w:r>
          </w:p>
        </w:tc>
      </w:tr>
      <w:tr w:rsidR="008D51C8" w:rsidRPr="00001AE9" w14:paraId="43F4AB0E" w14:textId="2637A8B8" w:rsidTr="00792166">
        <w:trPr>
          <w:trHeight w:val="382"/>
        </w:trPr>
        <w:tc>
          <w:tcPr>
            <w:tcW w:w="1615" w:type="dxa"/>
          </w:tcPr>
          <w:p w14:paraId="483A69B3" w14:textId="196A1447" w:rsidR="008D51C8" w:rsidRPr="00792166" w:rsidRDefault="00792166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92166">
              <w:rPr>
                <w:rFonts w:ascii="Times New Roman" w:hAnsi="Times New Roman" w:cs="Times New Roman"/>
                <w:color w:val="AEAAAA" w:themeColor="background2" w:themeShade="BF"/>
              </w:rPr>
              <w:t>2</w:t>
            </w:r>
          </w:p>
        </w:tc>
        <w:tc>
          <w:tcPr>
            <w:tcW w:w="1530" w:type="dxa"/>
          </w:tcPr>
          <w:p w14:paraId="03F5DFF5" w14:textId="40CE2DF9" w:rsidR="008D51C8" w:rsidRPr="00792166" w:rsidRDefault="00792166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92166">
              <w:rPr>
                <w:rFonts w:ascii="Times New Roman" w:hAnsi="Times New Roman" w:cs="Times New Roman"/>
                <w:color w:val="AEAAAA" w:themeColor="background2" w:themeShade="BF"/>
              </w:rPr>
              <w:t>7/1/25</w:t>
            </w:r>
          </w:p>
        </w:tc>
        <w:tc>
          <w:tcPr>
            <w:tcW w:w="1260" w:type="dxa"/>
          </w:tcPr>
          <w:p w14:paraId="0A9D6B03" w14:textId="79188C7C" w:rsidR="008D51C8" w:rsidRPr="00792166" w:rsidRDefault="00792166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92166">
              <w:rPr>
                <w:rFonts w:ascii="Times New Roman" w:hAnsi="Times New Roman" w:cs="Times New Roman"/>
                <w:color w:val="AEAAAA" w:themeColor="background2" w:themeShade="BF"/>
              </w:rPr>
              <w:t>6/30/26</w:t>
            </w:r>
          </w:p>
        </w:tc>
        <w:tc>
          <w:tcPr>
            <w:tcW w:w="1710" w:type="dxa"/>
          </w:tcPr>
          <w:p w14:paraId="541EFD9F" w14:textId="254A8B81" w:rsidR="008D51C8" w:rsidRPr="00792166" w:rsidRDefault="00792166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92166">
              <w:rPr>
                <w:rFonts w:ascii="Times New Roman" w:hAnsi="Times New Roman" w:cs="Times New Roman"/>
                <w:color w:val="AEAAAA" w:themeColor="background2" w:themeShade="BF"/>
              </w:rPr>
              <w:t>$150,000</w:t>
            </w:r>
          </w:p>
        </w:tc>
        <w:tc>
          <w:tcPr>
            <w:tcW w:w="3251" w:type="dxa"/>
          </w:tcPr>
          <w:p w14:paraId="405066E5" w14:textId="7664FC3D" w:rsidR="008D51C8" w:rsidRPr="00792166" w:rsidRDefault="00792166" w:rsidP="00E67738">
            <w:pPr>
              <w:rPr>
                <w:rFonts w:ascii="Times New Roman" w:hAnsi="Times New Roman" w:cs="Times New Roman"/>
                <w:color w:val="AEAAAA" w:themeColor="background2" w:themeShade="BF"/>
              </w:rPr>
            </w:pPr>
            <w:r w:rsidRPr="00792166">
              <w:rPr>
                <w:rFonts w:ascii="Times New Roman" w:hAnsi="Times New Roman" w:cs="Times New Roman"/>
                <w:color w:val="AEAAAA" w:themeColor="background2" w:themeShade="BF"/>
              </w:rPr>
              <w:t>Proposed</w:t>
            </w:r>
          </w:p>
        </w:tc>
      </w:tr>
      <w:tr w:rsidR="008D51C8" w:rsidRPr="00001AE9" w14:paraId="111DD309" w14:textId="6788470A" w:rsidTr="00792166">
        <w:trPr>
          <w:trHeight w:val="382"/>
        </w:trPr>
        <w:tc>
          <w:tcPr>
            <w:tcW w:w="1615" w:type="dxa"/>
          </w:tcPr>
          <w:p w14:paraId="1C532050" w14:textId="77777777" w:rsidR="008D51C8" w:rsidRPr="00001AE9" w:rsidRDefault="008D51C8" w:rsidP="00E6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C0B69F1" w14:textId="77777777" w:rsidR="008D51C8" w:rsidRPr="00001AE9" w:rsidRDefault="008D51C8" w:rsidP="00E6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EC03F7" w14:textId="17FD0F7E" w:rsidR="008D51C8" w:rsidRDefault="008D51C8" w:rsidP="00E6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60E42A" w14:textId="561FFE7F" w:rsidR="008D51C8" w:rsidRPr="00001AE9" w:rsidRDefault="008D51C8" w:rsidP="00E6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14:paraId="721A4164" w14:textId="77777777" w:rsidR="008D51C8" w:rsidRPr="00001AE9" w:rsidRDefault="008D51C8" w:rsidP="00E67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A7248" w14:textId="77777777" w:rsidR="00001AE9" w:rsidRPr="00001AE9" w:rsidRDefault="00001AE9" w:rsidP="00023901">
      <w:pPr>
        <w:rPr>
          <w:rFonts w:ascii="Times New Roman" w:hAnsi="Times New Roman" w:cs="Times New Roman"/>
          <w:b/>
          <w:color w:val="FFFFFF" w:themeColor="text1" w:themeTint="80"/>
          <w:sz w:val="24"/>
          <w:szCs w:val="24"/>
        </w:rPr>
      </w:pPr>
    </w:p>
    <w:p w14:paraId="6DCF0BBF" w14:textId="26E56AD9" w:rsidR="00A07E81" w:rsidRPr="005E1674" w:rsidRDefault="00A07E81" w:rsidP="0000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8B54"/>
          <w:sz w:val="20"/>
          <w:szCs w:val="20"/>
        </w:rPr>
      </w:pPr>
      <w:r w:rsidRPr="00001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Background and Purpose: </w:t>
      </w:r>
      <w:r w:rsidR="00497EFA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1-2 pages.</w:t>
      </w:r>
      <w:r w:rsidR="00497EF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2958F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Please d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escribe</w:t>
      </w:r>
      <w:r w:rsidR="00497EF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the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5E1674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purpose </w:t>
      </w:r>
      <w:r w:rsidR="009540BF"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of the project, focusing on the </w:t>
      </w:r>
      <w:r w:rsidR="00FE46B8" w:rsidRPr="00FE46B8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problem statement </w:t>
      </w:r>
      <w:r w:rsidR="00C43E6B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or research question </w:t>
      </w:r>
      <w:r w:rsidR="00FE46B8" w:rsidRPr="00FE46B8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that aligns with a</w:t>
      </w:r>
      <w:r w:rsidR="00A119E0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strategic or</w:t>
      </w:r>
      <w:r w:rsidR="00FE46B8" w:rsidRPr="00FE46B8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</w:t>
      </w:r>
      <w:r w:rsidRPr="00FE46B8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operational need</w:t>
      </w:r>
      <w:r w:rsidR="00FE46B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 Consider </w:t>
      </w:r>
      <w:r w:rsidRPr="005E1674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alignment to DHS strategic </w:t>
      </w:r>
      <w:r w:rsidR="00792166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plans and </w:t>
      </w:r>
      <w:proofErr w:type="gramStart"/>
      <w:r w:rsidRPr="005E1674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goals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and</w:t>
      </w:r>
      <w:proofErr w:type="gramEnd"/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intended </w:t>
      </w:r>
      <w:r w:rsidRPr="005E1674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impact/benefit to stakeholders and/or the HSE in general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 </w:t>
      </w:r>
      <w:r w:rsidR="00FE46B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As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appropriate, t</w:t>
      </w:r>
      <w:r w:rsidR="009540BF"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his section should also address </w:t>
      </w:r>
      <w:r w:rsidR="00971A8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prior state of the art, 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technology foraging (what are the alternative/competitive approache</w:t>
      </w:r>
      <w:r w:rsidR="009540BF"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s that are in the </w:t>
      </w:r>
      <w:proofErr w:type="gramStart"/>
      <w:r w:rsidR="009540BF"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literature</w:t>
      </w:r>
      <w:r w:rsidR="00E42D6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</w:t>
      </w:r>
      <w:r w:rsidR="009540BF"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or</w:t>
      </w:r>
      <w:proofErr w:type="gramEnd"/>
      <w:r w:rsidR="009540BF"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are in use by industry or other researchers)</w:t>
      </w:r>
      <w:r w:rsidR="00971A8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971A8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the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9540BF"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relationship of this project to 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similar efforts, how this project will be integrated </w:t>
      </w:r>
      <w:r w:rsidR="009540BF"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with ongoing research, and what </w:t>
      </w:r>
      <w:r w:rsidR="00172E7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potential 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benefits </w:t>
      </w:r>
      <w:r w:rsidR="0094769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are </w:t>
      </w:r>
      <w:r w:rsidRPr="005E167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to be gained from this effort.</w:t>
      </w:r>
    </w:p>
    <w:p w14:paraId="3B028530" w14:textId="6A3436E0" w:rsidR="00064959" w:rsidRPr="005E1674" w:rsidRDefault="00064959" w:rsidP="00001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5E1674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Purpose</w:t>
      </w:r>
    </w:p>
    <w:p w14:paraId="6ABC645E" w14:textId="77777777" w:rsidR="00064959" w:rsidRPr="005E1674" w:rsidRDefault="00064959" w:rsidP="00001AE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</w:pPr>
      <w:r w:rsidRPr="005E1674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Operational Need, Alignment to DHS Strategic Goals</w:t>
      </w:r>
    </w:p>
    <w:p w14:paraId="758717CF" w14:textId="1187B357" w:rsidR="00064959" w:rsidRPr="007C403F" w:rsidRDefault="00064959" w:rsidP="007C403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958B54"/>
          <w:sz w:val="24"/>
          <w:szCs w:val="24"/>
        </w:rPr>
      </w:pPr>
      <w:r w:rsidRPr="005E1674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Impact to the HSE and specific stakeholders</w:t>
      </w:r>
    </w:p>
    <w:p w14:paraId="7E07C8CA" w14:textId="77777777" w:rsidR="002822C3" w:rsidRDefault="002822C3" w:rsidP="009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D5A6E9" w14:textId="423C39C6" w:rsidR="00977BFD" w:rsidRPr="00E757DA" w:rsidRDefault="00A07E81" w:rsidP="009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58B54"/>
          <w:sz w:val="20"/>
          <w:szCs w:val="20"/>
        </w:rPr>
      </w:pPr>
      <w:r w:rsidRPr="00001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Research Objectives and Resulting Products</w:t>
      </w:r>
      <w:r w:rsidRPr="00001A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What is the exp</w:t>
      </w:r>
      <w:r w:rsidR="00B3453D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ected end </w:t>
      </w:r>
      <w:r w:rsidR="009540BF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state of the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research</w:t>
      </w:r>
      <w:r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? </w:t>
      </w:r>
      <w:r w:rsidR="0095718E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Please complete the </w:t>
      </w:r>
      <w:r w:rsidR="002B16E8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table below</w:t>
      </w:r>
      <w:r w:rsidR="0095718E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to </w:t>
      </w:r>
      <w:r w:rsidR="002B16E8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</w:t>
      </w:r>
      <w:r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escribe the outputs </w:t>
      </w:r>
      <w:r w:rsidR="009540BF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and/or products </w:t>
      </w:r>
      <w:r w:rsidR="00CB75CF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that will be</w:t>
      </w:r>
      <w:r w:rsidR="009540BF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delivered to satisfy project objectives.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0E59EC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Example</w:t>
      </w:r>
      <w:r w:rsidR="00977BF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outputs/product</w:t>
      </w:r>
      <w:r w:rsidR="00CB75C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types</w:t>
      </w:r>
      <w:r w:rsidR="000E59EC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are </w:t>
      </w:r>
      <w:r w:rsidR="00F7695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shared</w:t>
      </w:r>
      <w:r w:rsidR="00D35E8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0E59EC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below</w:t>
      </w:r>
      <w:r w:rsidR="00D35E8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  <w:r w:rsidR="000E59EC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0E59EC" w:rsidRPr="0088425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>Please be</w:t>
      </w:r>
      <w:r w:rsidR="00D35E84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 xml:space="preserve"> brief and</w:t>
      </w:r>
      <w:r w:rsidR="00CB75CF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 xml:space="preserve"> as</w:t>
      </w:r>
      <w:r w:rsidR="000E59EC" w:rsidRPr="00884252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0"/>
          <w:szCs w:val="20"/>
        </w:rPr>
        <w:t xml:space="preserve"> specific as possible</w:t>
      </w:r>
      <w:r w:rsidR="000E59EC" w:rsidRPr="00884252">
        <w:rPr>
          <w:rFonts w:ascii="Times New Roman" w:hAnsi="Times New Roman" w:cs="Times New Roman"/>
          <w:b/>
          <w:bCs/>
          <w:i/>
          <w:iCs/>
          <w:color w:val="958B54"/>
          <w:sz w:val="20"/>
          <w:szCs w:val="20"/>
        </w:rPr>
        <w:t>.</w:t>
      </w:r>
      <w:r w:rsidR="006238A6">
        <w:rPr>
          <w:rFonts w:ascii="Times New Roman" w:hAnsi="Times New Roman" w:cs="Times New Roman"/>
          <w:b/>
          <w:bCs/>
          <w:i/>
          <w:iCs/>
          <w:color w:val="958B54"/>
          <w:sz w:val="20"/>
          <w:szCs w:val="20"/>
        </w:rPr>
        <w:t xml:space="preserve"> </w:t>
      </w:r>
    </w:p>
    <w:p w14:paraId="2B1F425E" w14:textId="7487385A" w:rsidR="00D35E84" w:rsidRDefault="006238A6" w:rsidP="009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7C403F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A:</w:t>
      </w:r>
      <w:r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Algorithm. </w:t>
      </w:r>
      <w:r w:rsidRPr="007C403F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AP</w:t>
      </w:r>
      <w:r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: Academic publication</w:t>
      </w:r>
      <w:r w:rsidR="000A79A4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</w:t>
      </w:r>
      <w:r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 </w:t>
      </w:r>
      <w:r w:rsidR="00040AB5" w:rsidRPr="007C403F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D:</w:t>
      </w:r>
      <w:r w:rsidR="00040AB5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Datasets</w:t>
      </w:r>
      <w:r w:rsidR="004A1ADE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(note: dataset</w:t>
      </w:r>
      <w:r w:rsidR="00781CB9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</w:t>
      </w:r>
      <w:r w:rsidR="004A1ADE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must be anonymized </w:t>
      </w:r>
      <w:r w:rsidR="00265541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before</w:t>
      </w:r>
      <w:r w:rsidR="004A1ADE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sharing)</w:t>
      </w:r>
      <w:r w:rsidR="00040AB5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 </w:t>
      </w:r>
      <w:r w:rsidR="00600DFD" w:rsidRPr="007C403F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KP:</w:t>
      </w:r>
      <w:r w:rsidR="00600DFD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Knowledge products</w:t>
      </w:r>
      <w:r w:rsidR="00B6796E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(brief</w:t>
      </w:r>
      <w:r w:rsidR="00127B11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ing</w:t>
      </w:r>
      <w:r w:rsidR="00B6796E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s; reports; fact sheets; </w:t>
      </w:r>
      <w:r w:rsidR="00642517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en</w:t>
      </w:r>
      <w:r w:rsidR="00AF01AE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d-user</w:t>
      </w:r>
      <w:r w:rsidR="00642517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instructions for software or algorithmic products; </w:t>
      </w:r>
      <w:r w:rsidR="00B6796E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other </w:t>
      </w:r>
      <w:r w:rsidR="000A79A4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research </w:t>
      </w:r>
      <w:r w:rsidR="00B6796E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products for dissemination to HSE). </w:t>
      </w:r>
      <w:r w:rsidR="00600DFD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600DFD" w:rsidRPr="007C403F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P</w:t>
      </w:r>
      <w:r w:rsidR="00600DFD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: Presentation. </w:t>
      </w:r>
      <w:r w:rsidRPr="007C403F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T</w:t>
      </w:r>
      <w:r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: Training</w:t>
      </w:r>
      <w:r w:rsidR="00EF3122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</w:t>
      </w:r>
      <w:r w:rsidR="00D35E8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workshops</w:t>
      </w:r>
      <w:r w:rsidR="009367B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(live or recorded)</w:t>
      </w:r>
      <w:r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  <w:r w:rsidR="00A50A8F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14:paraId="1E407E21" w14:textId="68554AB0" w:rsidR="006238A6" w:rsidRPr="007C403F" w:rsidRDefault="00A50A8F" w:rsidP="009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7C403F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S</w:t>
      </w:r>
      <w:r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:</w:t>
      </w:r>
      <w:r w:rsidR="006238A6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Software (Analytical/investigative products – executable).</w:t>
      </w:r>
      <w:r w:rsidR="00811925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811925" w:rsidRPr="007C403F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O:</w:t>
      </w:r>
      <w:r w:rsidR="006238A6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B63C64" w:rsidRPr="007C40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Other (please describe).</w:t>
      </w:r>
    </w:p>
    <w:p w14:paraId="2D771184" w14:textId="77777777" w:rsidR="001D1A1C" w:rsidRPr="00001AE9" w:rsidRDefault="001D1A1C" w:rsidP="009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BE7C0A1" w14:textId="77777777" w:rsidR="005A2DC7" w:rsidRPr="00001AE9" w:rsidRDefault="005A2DC7" w:rsidP="009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958B54"/>
          <w:sz w:val="24"/>
          <w:szCs w:val="24"/>
        </w:rPr>
      </w:pPr>
    </w:p>
    <w:tbl>
      <w:tblPr>
        <w:tblW w:w="954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10"/>
        <w:gridCol w:w="1800"/>
        <w:gridCol w:w="5135"/>
      </w:tblGrid>
      <w:tr w:rsidR="00EA393F" w:rsidRPr="00001AE9" w14:paraId="42A60C9E" w14:textId="77777777" w:rsidTr="00E013EB">
        <w:trPr>
          <w:trHeight w:val="475"/>
        </w:trPr>
        <w:tc>
          <w:tcPr>
            <w:tcW w:w="2610" w:type="dxa"/>
            <w:shd w:val="clear" w:color="000000" w:fill="A9D08E"/>
            <w:noWrap/>
            <w:hideMark/>
          </w:tcPr>
          <w:p w14:paraId="14D5CBDD" w14:textId="77777777" w:rsidR="00EA393F" w:rsidRPr="00001AE9" w:rsidRDefault="00EA393F" w:rsidP="005A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Output/Product</w:t>
            </w:r>
          </w:p>
        </w:tc>
        <w:tc>
          <w:tcPr>
            <w:tcW w:w="1800" w:type="dxa"/>
            <w:shd w:val="clear" w:color="000000" w:fill="A9D08E"/>
          </w:tcPr>
          <w:p w14:paraId="68FA9BEC" w14:textId="77777777" w:rsidR="00EA393F" w:rsidRPr="00001AE9" w:rsidRDefault="00EA393F" w:rsidP="005A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5135" w:type="dxa"/>
            <w:shd w:val="clear" w:color="000000" w:fill="A9D08E"/>
            <w:noWrap/>
            <w:hideMark/>
          </w:tcPr>
          <w:p w14:paraId="713CA73D" w14:textId="77777777" w:rsidR="00EA393F" w:rsidRPr="00001AE9" w:rsidRDefault="00EA393F" w:rsidP="005A2D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1A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Description </w:t>
            </w:r>
          </w:p>
        </w:tc>
      </w:tr>
      <w:tr w:rsidR="00EA393F" w:rsidRPr="00001AE9" w14:paraId="029BEB95" w14:textId="77777777" w:rsidTr="00E013EB">
        <w:trPr>
          <w:trHeight w:val="1060"/>
        </w:trPr>
        <w:tc>
          <w:tcPr>
            <w:tcW w:w="2610" w:type="dxa"/>
            <w:shd w:val="clear" w:color="auto" w:fill="auto"/>
            <w:hideMark/>
          </w:tcPr>
          <w:p w14:paraId="773EF25F" w14:textId="428B8A52" w:rsidR="00EA393F" w:rsidRPr="00D35E84" w:rsidRDefault="00D35E84" w:rsidP="005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lastRenderedPageBreak/>
              <w:t>N</w:t>
            </w:r>
            <w:r w:rsidRPr="00D35E84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ame the output</w:t>
            </w: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: “User manual for algorithm”</w:t>
            </w:r>
          </w:p>
        </w:tc>
        <w:tc>
          <w:tcPr>
            <w:tcW w:w="1800" w:type="dxa"/>
          </w:tcPr>
          <w:p w14:paraId="44E512B5" w14:textId="2117812B" w:rsidR="00EA393F" w:rsidRPr="00D35E84" w:rsidRDefault="00D35E84" w:rsidP="005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N</w:t>
            </w:r>
            <w:r w:rsidRPr="00D35E84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ame the deliverable type</w:t>
            </w: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: </w:t>
            </w:r>
            <w:r w:rsidR="009367B3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Knowledge Product</w:t>
            </w:r>
            <w:r w:rsidR="00E013EB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(KP)</w:t>
            </w: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, </w:t>
            </w:r>
            <w:r w:rsidR="009367B3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Algorithm</w:t>
            </w:r>
            <w:r w:rsidR="00E013EB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(A)</w:t>
            </w: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, </w:t>
            </w:r>
            <w:r w:rsidR="00407F53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etc.</w:t>
            </w:r>
          </w:p>
        </w:tc>
        <w:tc>
          <w:tcPr>
            <w:tcW w:w="5135" w:type="dxa"/>
            <w:shd w:val="clear" w:color="auto" w:fill="auto"/>
            <w:hideMark/>
          </w:tcPr>
          <w:p w14:paraId="230B8EAF" w14:textId="5880C1C3" w:rsidR="00EA393F" w:rsidRPr="00D35E84" w:rsidRDefault="00C37DE1" w:rsidP="00D35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Brief</w:t>
            </w:r>
            <w:r w:rsidR="00D35E84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description: </w:t>
            </w:r>
            <w:r w:rsidR="009367B3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“</w:t>
            </w:r>
            <w:r w:rsidR="00D005C1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O</w:t>
            </w:r>
            <w:r w:rsidR="00D35E84" w:rsidRPr="00D35E84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perational </w:t>
            </w:r>
            <w:r w:rsidR="004265CD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instructions</w:t>
            </w:r>
            <w:r w:rsidR="00D35E84" w:rsidRPr="00D35E84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  <w:r w:rsidR="00D35E84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for end-users of</w:t>
            </w:r>
            <w:r w:rsidR="00D35E84" w:rsidRPr="00D35E84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  <w:r w:rsidR="006604FB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algorithm</w:t>
            </w:r>
            <w:r w:rsidR="00D35E84" w:rsidRPr="00D35E84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developed in</w:t>
            </w:r>
            <w:r w:rsidR="00A65E5D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the</w:t>
            </w:r>
            <w:r w:rsidR="00D35E84" w:rsidRPr="00D35E84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project</w:t>
            </w:r>
            <w:r w:rsidR="009367B3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”</w:t>
            </w:r>
          </w:p>
        </w:tc>
      </w:tr>
      <w:tr w:rsidR="00EA393F" w:rsidRPr="00001AE9" w14:paraId="01FE3A82" w14:textId="77777777" w:rsidTr="00E013EB">
        <w:trPr>
          <w:trHeight w:val="880"/>
        </w:trPr>
        <w:tc>
          <w:tcPr>
            <w:tcW w:w="2610" w:type="dxa"/>
            <w:shd w:val="clear" w:color="auto" w:fill="auto"/>
            <w:hideMark/>
          </w:tcPr>
          <w:p w14:paraId="32A96867" w14:textId="6FB8CCA2" w:rsidR="00EA393F" w:rsidRPr="00001AE9" w:rsidRDefault="00D005C1" w:rsidP="005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14:paraId="281716E1" w14:textId="42A6DED8" w:rsidR="00EA393F" w:rsidRPr="00001AE9" w:rsidRDefault="00EA393F" w:rsidP="005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  <w:noWrap/>
            <w:vAlign w:val="bottom"/>
            <w:hideMark/>
          </w:tcPr>
          <w:p w14:paraId="18D58FF4" w14:textId="77777777" w:rsidR="00EA393F" w:rsidRPr="00001AE9" w:rsidRDefault="00EA393F" w:rsidP="005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393F" w:rsidRPr="00001AE9" w14:paraId="11D07C92" w14:textId="77777777" w:rsidTr="00E013EB">
        <w:trPr>
          <w:trHeight w:val="880"/>
        </w:trPr>
        <w:tc>
          <w:tcPr>
            <w:tcW w:w="2610" w:type="dxa"/>
            <w:shd w:val="clear" w:color="auto" w:fill="auto"/>
            <w:hideMark/>
          </w:tcPr>
          <w:p w14:paraId="11174760" w14:textId="16BFDA6A" w:rsidR="00EA393F" w:rsidRPr="00001AE9" w:rsidRDefault="00EA393F" w:rsidP="005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519DF8E" w14:textId="592AD518" w:rsidR="00EA393F" w:rsidRPr="00001AE9" w:rsidRDefault="00EA393F" w:rsidP="005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  <w:noWrap/>
            <w:vAlign w:val="bottom"/>
            <w:hideMark/>
          </w:tcPr>
          <w:p w14:paraId="0CA2257A" w14:textId="77777777" w:rsidR="00EA393F" w:rsidRPr="00001AE9" w:rsidRDefault="00EA393F" w:rsidP="005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A393F" w:rsidRPr="00001AE9" w14:paraId="3C5F048E" w14:textId="77777777" w:rsidTr="00E013EB">
        <w:trPr>
          <w:trHeight w:val="880"/>
        </w:trPr>
        <w:tc>
          <w:tcPr>
            <w:tcW w:w="2610" w:type="dxa"/>
            <w:shd w:val="clear" w:color="auto" w:fill="auto"/>
            <w:hideMark/>
          </w:tcPr>
          <w:p w14:paraId="0647ADDB" w14:textId="71370099" w:rsidR="00EA393F" w:rsidRPr="00001AE9" w:rsidRDefault="00EA393F" w:rsidP="005A2D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6E5629C" w14:textId="661ED701" w:rsidR="00EA393F" w:rsidRPr="00001AE9" w:rsidRDefault="00EA393F" w:rsidP="005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5" w:type="dxa"/>
            <w:shd w:val="clear" w:color="auto" w:fill="auto"/>
            <w:noWrap/>
            <w:vAlign w:val="bottom"/>
            <w:hideMark/>
          </w:tcPr>
          <w:p w14:paraId="2904A90E" w14:textId="77777777" w:rsidR="00EA393F" w:rsidRPr="00001AE9" w:rsidRDefault="00EA393F" w:rsidP="005A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1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43E90A2" w14:textId="77777777" w:rsidR="005A2DC7" w:rsidRPr="00001AE9" w:rsidRDefault="005A2DC7" w:rsidP="009540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958B54"/>
          <w:sz w:val="24"/>
          <w:szCs w:val="24"/>
        </w:rPr>
      </w:pPr>
    </w:p>
    <w:p w14:paraId="19BC8040" w14:textId="77777777" w:rsidR="0028374C" w:rsidRDefault="0028374C" w:rsidP="00A07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58B54"/>
          <w:sz w:val="24"/>
          <w:szCs w:val="24"/>
        </w:rPr>
      </w:pPr>
    </w:p>
    <w:p w14:paraId="61E641C0" w14:textId="19D3C347" w:rsidR="00A07E81" w:rsidRPr="00884252" w:rsidRDefault="00A07E81" w:rsidP="00A07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01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Technical Approach and Risks: </w:t>
      </w:r>
      <w:r w:rsidR="002B16E8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2-4 pages</w:t>
      </w:r>
      <w:r w:rsidR="00966957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including risk table below</w:t>
      </w:r>
      <w:r w:rsidR="002B16E8"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 </w:t>
      </w:r>
      <w:r w:rsidRP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Describe</w:t>
      </w:r>
      <w:r w:rsidR="002B16E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</w:t>
      </w:r>
      <w:r w:rsidR="009540BF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he</w:t>
      </w:r>
      <w:r w:rsidR="00F7695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methodology and</w:t>
      </w:r>
      <w:r w:rsidR="009540BF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technical approach</w:t>
      </w:r>
      <w:r w:rsidR="00F7695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</w:t>
      </w:r>
      <w:r w:rsidR="009540BF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including </w:t>
      </w:r>
      <w:r w:rsid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the </w:t>
      </w:r>
      <w:r w:rsidR="00F76954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hypothesis to be tested, and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technologies and methods utilized for this project. The approach must</w:t>
      </w:r>
      <w:r w:rsidR="009540BF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provide adequate details and explanations for a reader to </w:t>
      </w:r>
      <w:r w:rsidR="002801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fully understand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how </w:t>
      </w:r>
      <w:r w:rsidR="00F3537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the research team intends</w:t>
      </w:r>
      <w:r w:rsidR="009540BF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to execute </w:t>
      </w:r>
      <w:r w:rsidR="002801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and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reach </w:t>
      </w:r>
      <w:r w:rsidR="00BA4CE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the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desired objective</w:t>
      </w:r>
      <w:r w:rsidR="00BA4CE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  <w:r w:rsidR="009540BF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2801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Include</w:t>
      </w:r>
      <w:r w:rsidR="00F3537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any resources needed to complete the </w:t>
      </w:r>
      <w:r w:rsidR="00592E0A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research</w:t>
      </w:r>
      <w:r w:rsidR="00F3537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(datasets, </w:t>
      </w:r>
      <w:r w:rsidR="009540BF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specific hardware or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software, </w:t>
      </w:r>
      <w:r w:rsidR="00F3537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ccess to a service, </w:t>
      </w:r>
      <w:r w:rsidR="002801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etc.</w:t>
      </w:r>
      <w:r w:rsidR="00F3537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) and </w:t>
      </w:r>
      <w:r w:rsidR="00A65E5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describe how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F3537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these are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2801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(or will be) </w:t>
      </w:r>
      <w:r w:rsidR="0028374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readily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accessible by the researchers</w:t>
      </w:r>
      <w:r w:rsidR="009540BF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 </w:t>
      </w:r>
      <w:r w:rsidR="0028374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Identify </w:t>
      </w:r>
      <w:r w:rsidR="002801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potential </w:t>
      </w:r>
      <w:r w:rsidR="0028374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risks to completion </w:t>
      </w:r>
      <w:r w:rsidR="0028014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with</w:t>
      </w:r>
      <w:r w:rsidR="0028374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in the table below.</w:t>
      </w:r>
    </w:p>
    <w:p w14:paraId="59755012" w14:textId="77777777" w:rsidR="00A07E81" w:rsidRPr="00CA693E" w:rsidRDefault="00A07E81" w:rsidP="00A07E81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tbl>
      <w:tblPr>
        <w:tblW w:w="8800" w:type="dxa"/>
        <w:tblLook w:val="04A0" w:firstRow="1" w:lastRow="0" w:firstColumn="1" w:lastColumn="0" w:noHBand="0" w:noVBand="1"/>
      </w:tblPr>
      <w:tblGrid>
        <w:gridCol w:w="1980"/>
        <w:gridCol w:w="1480"/>
        <w:gridCol w:w="1527"/>
        <w:gridCol w:w="4180"/>
      </w:tblGrid>
      <w:tr w:rsidR="00902064" w:rsidRPr="00902064" w14:paraId="54E1E479" w14:textId="77777777" w:rsidTr="0028058E">
        <w:trPr>
          <w:trHeight w:val="3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48D9CE8" w14:textId="77777777" w:rsidR="00902064" w:rsidRPr="00902064" w:rsidRDefault="00902064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 of Risk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47C92601" w14:textId="77777777" w:rsidR="00902064" w:rsidRPr="00902064" w:rsidRDefault="00902064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Milestone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0AC3D746" w14:textId="77777777" w:rsidR="00902064" w:rsidRPr="00902064" w:rsidRDefault="00902064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Severity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62642EB" w14:textId="77777777" w:rsidR="00902064" w:rsidRPr="00902064" w:rsidRDefault="00902064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020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Mitigation  Strategies</w:t>
            </w:r>
            <w:proofErr w:type="gramEnd"/>
          </w:p>
        </w:tc>
      </w:tr>
      <w:tr w:rsidR="00902064" w:rsidRPr="00902064" w14:paraId="110ADF5F" w14:textId="77777777" w:rsidTr="0028058E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40E3" w14:textId="01D08401" w:rsidR="0030347E" w:rsidRPr="00F35371" w:rsidRDefault="0030347E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(Describe: “</w:t>
            </w:r>
            <w:r w:rsidR="00902064" w:rsidRPr="00F35371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Lack of engagement with </w:t>
            </w:r>
            <w:proofErr w:type="gramStart"/>
            <w:r w:rsidR="00902064" w:rsidRPr="00F35371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customer</w:t>
            </w: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s</w:t>
            </w:r>
            <w:r w:rsidR="00592E0A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;</w:t>
            </w:r>
            <w:proofErr w:type="gramEnd"/>
            <w:r w:rsidR="00592E0A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</w:t>
            </w:r>
          </w:p>
          <w:p w14:paraId="375CF127" w14:textId="297B3461" w:rsidR="0030347E" w:rsidRPr="0030347E" w:rsidRDefault="0030347E" w:rsidP="0030347E">
            <w:pPr>
              <w:pStyle w:val="Default"/>
              <w:rPr>
                <w:color w:val="AEAAAA" w:themeColor="background2" w:themeShade="BF"/>
                <w:sz w:val="20"/>
                <w:szCs w:val="20"/>
              </w:rPr>
            </w:pPr>
            <w:r w:rsidRPr="0030347E">
              <w:rPr>
                <w:color w:val="AEAAAA" w:themeColor="background2" w:themeShade="BF"/>
                <w:sz w:val="20"/>
                <w:szCs w:val="20"/>
              </w:rPr>
              <w:t>Lack of generalization of results</w:t>
            </w:r>
            <w:r w:rsidRPr="0030347E">
              <w:rPr>
                <w:color w:val="AEAAAA" w:themeColor="background2" w:themeShade="BF"/>
                <w:sz w:val="20"/>
                <w:szCs w:val="20"/>
              </w:rPr>
              <w:t>”, etc.</w:t>
            </w:r>
            <w:r>
              <w:rPr>
                <w:color w:val="AEAAAA" w:themeColor="background2" w:themeShade="BF"/>
                <w:sz w:val="20"/>
                <w:szCs w:val="20"/>
              </w:rPr>
              <w:t>)</w:t>
            </w:r>
          </w:p>
          <w:p w14:paraId="7906CB26" w14:textId="6EFE4808" w:rsidR="00902064" w:rsidRPr="00F35371" w:rsidRDefault="00902064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5ECD" w14:textId="7B8D966B" w:rsidR="00902064" w:rsidRPr="00F35371" w:rsidRDefault="0030347E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(Which milestones or tasks are affected)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DAAD3" w14:textId="5602F0E3" w:rsidR="00902064" w:rsidRPr="00F35371" w:rsidRDefault="0030347E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(Risk severity – Low/Med/</w:t>
            </w:r>
            <w:r w:rsidR="00902064" w:rsidRPr="00F35371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High</w:t>
            </w: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)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C63C" w14:textId="60949ED9" w:rsidR="0030347E" w:rsidRPr="0030347E" w:rsidRDefault="0030347E" w:rsidP="003034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(Describe mitigation: “Use existing network to scope potential partners; </w:t>
            </w:r>
            <w:r w:rsidR="00902064" w:rsidRPr="00F35371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Work with COE Director</w:t>
            </w:r>
            <w:r w:rsidR="000C2B82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, staff,</w:t>
            </w:r>
            <w:r w:rsidR="00902064" w:rsidRPr="00F35371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 and program manager to identify </w:t>
            </w:r>
            <w:r w:rsidR="00902064" w:rsidRPr="0030347E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>alternatives for partnerships</w:t>
            </w:r>
            <w:r w:rsidRPr="0030347E"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  <w:t xml:space="preserve">; </w:t>
            </w:r>
            <w:r w:rsidRPr="0030347E"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Test models on out-of-sample data</w:t>
            </w:r>
            <w:r>
              <w:rPr>
                <w:rFonts w:ascii="Times New Roman" w:hAnsi="Times New Roman" w:cs="Times New Roman"/>
                <w:color w:val="AEAAAA" w:themeColor="background2" w:themeShade="BF"/>
                <w:sz w:val="20"/>
                <w:szCs w:val="20"/>
              </w:rPr>
              <w:t>”, etc.)</w:t>
            </w:r>
            <w:r w:rsidRPr="0030347E">
              <w:rPr>
                <w:color w:val="AEAAAA" w:themeColor="background2" w:themeShade="BF"/>
                <w:sz w:val="20"/>
                <w:szCs w:val="20"/>
              </w:rPr>
              <w:t xml:space="preserve"> </w:t>
            </w:r>
          </w:p>
          <w:p w14:paraId="0E4F3E04" w14:textId="5F649873" w:rsidR="00902064" w:rsidRPr="00F35371" w:rsidRDefault="00902064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374C" w:rsidRPr="00902064" w14:paraId="5CDE4B19" w14:textId="77777777" w:rsidTr="0028058E">
        <w:trPr>
          <w:trHeight w:val="150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29A3" w14:textId="77777777" w:rsidR="0028374C" w:rsidRPr="00F35371" w:rsidRDefault="0028374C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2755" w14:textId="77777777" w:rsidR="0028374C" w:rsidRPr="00F35371" w:rsidRDefault="0028374C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CCEE7" w14:textId="77777777" w:rsidR="0028374C" w:rsidRPr="00F35371" w:rsidRDefault="0028374C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A6AC0" w14:textId="77777777" w:rsidR="0028374C" w:rsidRPr="00F35371" w:rsidRDefault="0028374C" w:rsidP="009020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EAAAA" w:themeColor="background2" w:themeShade="BF"/>
                <w:sz w:val="20"/>
                <w:szCs w:val="20"/>
              </w:rPr>
            </w:pPr>
          </w:p>
        </w:tc>
      </w:tr>
    </w:tbl>
    <w:p w14:paraId="6927F0AA" w14:textId="5EE903AC" w:rsidR="00902064" w:rsidRDefault="00902064" w:rsidP="00A07E81">
      <w:pPr>
        <w:rPr>
          <w:rFonts w:ascii="Times New Roman" w:hAnsi="Times New Roman" w:cs="Times New Roman"/>
          <w:color w:val="958B54"/>
          <w:sz w:val="24"/>
          <w:szCs w:val="24"/>
        </w:rPr>
      </w:pPr>
    </w:p>
    <w:p w14:paraId="2C3ECDF4" w14:textId="5F86E47D" w:rsidR="009F495B" w:rsidRPr="00884252" w:rsidRDefault="009F495B" w:rsidP="009F495B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Data: </w:t>
      </w:r>
      <w:r w:rsidR="000C2B8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Please</w:t>
      </w:r>
      <w:r w:rsidR="000C2B82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0C2B8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escribe</w:t>
      </w:r>
      <w:r w:rsidR="000C2B8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the data or datasets to be collected and/or used for the research, and</w:t>
      </w:r>
      <w:r w:rsid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426AF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briefly describe </w:t>
      </w:r>
      <w:r w:rsidRPr="009F495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how the data will be</w:t>
      </w:r>
      <w:r w:rsidR="00426AF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9F495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collected</w:t>
      </w:r>
      <w:r w:rsidR="00426AF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or accessed</w:t>
      </w:r>
      <w:r w:rsidRPr="009F495B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protected, de-identified (if needed),</w:t>
      </w:r>
      <w:r w:rsid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and shared (if appropriate).</w:t>
      </w:r>
      <w:r w:rsidR="006D29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0C2B82" w:rsidRPr="000C2B82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U</w:t>
      </w:r>
      <w:r w:rsidR="00DD68A6" w:rsidRPr="000C2B82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nder CINA’s cooperative agreement, </w:t>
      </w:r>
      <w:r w:rsidR="00AA3C26" w:rsidRPr="000C2B82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permitted data sources for research are non-DHS data sources and synthetic or simulated data</w:t>
      </w:r>
      <w:r w:rsidR="00AA3C2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 No</w:t>
      </w:r>
      <w:r w:rsidR="00DD68A6" w:rsidRPr="00DD68A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426AF3" w:rsidRPr="00DD68A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c</w:t>
      </w:r>
      <w:r w:rsidR="00426AF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lassified or sensitive </w:t>
      </w:r>
      <w:r w:rsidR="0040302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data (</w:t>
      </w:r>
      <w:r w:rsidR="00426AF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CUI, SBU) may be used for research. </w:t>
      </w:r>
      <w:r w:rsidR="007F5B38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No raw</w:t>
      </w:r>
      <w:r w:rsidR="00DD68A6" w:rsidRPr="00DD68A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research data may be shared with DHS. Projects which use 3rd party data (which </w:t>
      </w:r>
      <w:r w:rsidR="0096696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may </w:t>
      </w:r>
      <w:r w:rsidR="00DD68A6" w:rsidRPr="00DD68A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include </w:t>
      </w:r>
      <w:r w:rsidR="00AA3C2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certain types of publicly available data, </w:t>
      </w:r>
      <w:r w:rsidR="004C3B7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including</w:t>
      </w:r>
      <w:r w:rsidR="00AA3C2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s</w:t>
      </w:r>
      <w:r w:rsidR="00DD68A6" w:rsidRPr="00DD68A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ocial media) or data which may raise privacy concerns may require time for additional reviews and approvals. CINA will work with PIs to facilitate these reviews</w:t>
      </w:r>
      <w:r w:rsidR="00AC2A9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, and </w:t>
      </w:r>
      <w:r w:rsidR="005F4F5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PIs</w:t>
      </w:r>
      <w:r w:rsidR="00DD68A6" w:rsidRPr="00DD68A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may include </w:t>
      </w:r>
      <w:r w:rsidR="000227C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4-8 weeks </w:t>
      </w:r>
      <w:r w:rsidR="00DD68A6" w:rsidRPr="00DD68A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in their estimated timelines </w:t>
      </w:r>
      <w:r w:rsidR="00AC2A9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to complete these </w:t>
      </w:r>
      <w:r w:rsidR="00DD68A6" w:rsidRPr="00DD68A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as funded </w:t>
      </w:r>
      <w:proofErr w:type="gramStart"/>
      <w:r w:rsidR="00DD68A6" w:rsidRPr="00DD68A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activities</w:t>
      </w:r>
      <w:r w:rsidR="00573A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if</w:t>
      </w:r>
      <w:proofErr w:type="gramEnd"/>
      <w:r w:rsidR="00573A3F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a project is selected for funding</w:t>
      </w:r>
      <w:r w:rsidR="00DD68A6" w:rsidRPr="00DD68A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  <w:r w:rsidR="006D29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</w:p>
    <w:p w14:paraId="17EC13E7" w14:textId="56C43ED6" w:rsidR="009F495B" w:rsidRDefault="009F495B" w:rsidP="009F495B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1AB813E" w14:textId="77777777" w:rsidR="009F495B" w:rsidRPr="009F495B" w:rsidRDefault="009F495B" w:rsidP="009F495B">
      <w:pPr>
        <w:spacing w:line="240" w:lineRule="auto"/>
        <w:contextualSpacing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45D34BE8" w14:textId="3DAD451D" w:rsidR="007B4B4A" w:rsidRPr="00884252" w:rsidRDefault="00A07E81" w:rsidP="007B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  <w:r w:rsidRPr="00001AE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Project Milestones</w:t>
      </w:r>
      <w:r w:rsidR="001D4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</w:t>
      </w:r>
      <w:r w:rsidR="00174E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1D49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eliverables</w:t>
      </w:r>
      <w:r w:rsidR="00884252" w:rsidRPr="00884252">
        <w:rPr>
          <w:rFonts w:ascii="Times New Roman" w:hAnsi="Times New Roman" w:cs="Times New Roman"/>
          <w:b/>
          <w:bCs/>
          <w:color w:val="171717" w:themeColor="background2" w:themeShade="1A"/>
          <w:sz w:val="24"/>
          <w:szCs w:val="24"/>
        </w:rPr>
        <w:t>:</w:t>
      </w:r>
      <w:r w:rsidR="00884252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  <w:t xml:space="preserve"> </w:t>
      </w:r>
      <w:r w:rsidR="0096695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Please complete a list</w:t>
      </w:r>
      <w:r w:rsidR="007B4B4A" w:rsidRPr="00884252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of milestones</w:t>
      </w:r>
      <w:r w:rsidR="001D4994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and deliverables</w:t>
      </w:r>
      <w:r w:rsidR="00966957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expected in the project, including </w:t>
      </w:r>
      <w:r w:rsidR="007B4B4A" w:rsidRPr="00884252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the estimated timeframe for </w:t>
      </w:r>
      <w:proofErr w:type="gramStart"/>
      <w:r w:rsidR="007B4B4A" w:rsidRPr="00884252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completion</w:t>
      </w:r>
      <w:proofErr w:type="gramEnd"/>
      <w:r w:rsidR="007B4B4A" w:rsidRPr="00884252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and </w:t>
      </w:r>
      <w:r w:rsidR="00977BFD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estimated </w:t>
      </w:r>
      <w:r w:rsidR="007B4B4A" w:rsidRPr="00884252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associated cost. </w:t>
      </w:r>
      <w:r w:rsidR="00934B5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Milestones required by </w:t>
      </w:r>
      <w:r w:rsidR="002958F8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CINA’s </w:t>
      </w:r>
      <w:r w:rsidR="00934B5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award terms are noted </w:t>
      </w:r>
      <w:proofErr w:type="gramStart"/>
      <w:r w:rsidR="00934B5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below</w:t>
      </w:r>
      <w:r w:rsidR="00177FAD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, and</w:t>
      </w:r>
      <w:proofErr w:type="gramEnd"/>
      <w:r w:rsidR="00177FAD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 xml:space="preserve"> should be included</w:t>
      </w:r>
      <w:r w:rsidR="00934B5A">
        <w:rPr>
          <w:rFonts w:ascii="Times New Roman" w:hAnsi="Times New Roman" w:cs="Times New Roman"/>
          <w:bCs/>
          <w:color w:val="808080" w:themeColor="background1" w:themeShade="80"/>
          <w:sz w:val="20"/>
          <w:szCs w:val="20"/>
        </w:rPr>
        <w:t>.</w:t>
      </w:r>
    </w:p>
    <w:p w14:paraId="5613EC41" w14:textId="77777777" w:rsidR="007B4B4A" w:rsidRPr="00001AE9" w:rsidRDefault="007B4B4A" w:rsidP="007B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2240"/>
        <w:gridCol w:w="4083"/>
        <w:gridCol w:w="1592"/>
        <w:gridCol w:w="1435"/>
      </w:tblGrid>
      <w:tr w:rsidR="00ED71A4" w:rsidRPr="00001AE9" w14:paraId="6AE76F79" w14:textId="77777777" w:rsidTr="002566B1">
        <w:trPr>
          <w:trHeight w:val="33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55B65CF" w14:textId="482B3115" w:rsidR="0041103A" w:rsidRPr="00031B3B" w:rsidRDefault="0041103A" w:rsidP="00E8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Milestone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or deliverable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2E5D9B21" w14:textId="77777777" w:rsidR="0041103A" w:rsidRPr="00031B3B" w:rsidRDefault="0041103A" w:rsidP="00E8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Description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58150E2A" w14:textId="77777777" w:rsidR="0041103A" w:rsidRPr="00031B3B" w:rsidRDefault="0041103A" w:rsidP="00E8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Estimated Completion Date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3ACD3E8B" w14:textId="36FF1641" w:rsidR="0041103A" w:rsidRPr="00031B3B" w:rsidRDefault="0041103A" w:rsidP="00E83D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Estimated </w:t>
            </w:r>
            <w:r w:rsidRPr="00031B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</w:t>
            </w:r>
          </w:p>
        </w:tc>
      </w:tr>
      <w:tr w:rsidR="00ED71A4" w:rsidRPr="00001AE9" w14:paraId="55664BFE" w14:textId="77777777" w:rsidTr="002566B1">
        <w:trPr>
          <w:trHeight w:val="10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C547D" w14:textId="3C06C5CD" w:rsidR="0041103A" w:rsidRPr="00031B3B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Deliverable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23007" w14:textId="536D17E6" w:rsidR="0041103A" w:rsidRPr="00031B3B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Submit Data Acquisition and Management Plan (required within 30 days upon initiation o</w:t>
            </w:r>
            <w:r w:rsidR="00CA7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work– template will be provided)</w:t>
            </w:r>
            <w:r w:rsidR="0041103A" w:rsidRPr="0003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569B" w14:textId="77777777" w:rsidR="0041103A" w:rsidRPr="00031B3B" w:rsidRDefault="0041103A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Award + 1 Month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C5EE2" w14:textId="33D21D6D" w:rsidR="0041103A" w:rsidRPr="00031B3B" w:rsidRDefault="0041103A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1C1E" w:rsidRPr="00001AE9" w14:paraId="096EAD3E" w14:textId="77777777" w:rsidTr="002566B1">
        <w:trPr>
          <w:trHeight w:val="10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317CB" w14:textId="30A9B950" w:rsidR="007A2484" w:rsidRPr="00031B3B" w:rsidDel="0041103A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Deliverable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48875" w14:textId="13B5CB12" w:rsidR="007A2484" w:rsidRPr="00031B3B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Submission of IRB approvals and materials (required</w:t>
            </w:r>
            <w:r w:rsidR="00177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projects involving HSR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3D5CF" w14:textId="394B6335" w:rsidR="007A2484" w:rsidRPr="00031B3B" w:rsidRDefault="00994F23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1B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Award + 1</w:t>
            </w:r>
            <w:r w:rsidR="00771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month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AE2FDA" w14:textId="77777777" w:rsidR="007A2484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69B7" w:rsidRPr="00001AE9" w14:paraId="44DF9D80" w14:textId="77777777" w:rsidTr="002566B1">
        <w:trPr>
          <w:trHeight w:val="10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51CB0" w14:textId="2FB5A09F" w:rsidR="007A2484" w:rsidRPr="00031B3B" w:rsidDel="0041103A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Deliverable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A4734" w14:textId="078F5556" w:rsidR="007A2484" w:rsidRPr="00031B3B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Submission of Semiannual Progress report for period of Jul 1-Dec 31 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A89BB" w14:textId="2F0CE7CF" w:rsidR="007A2484" w:rsidRPr="00031B3B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29DE2" w14:textId="77777777" w:rsidR="007A2484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1C1E" w:rsidRPr="00001AE9" w14:paraId="1AD0326B" w14:textId="77777777" w:rsidTr="002566B1">
        <w:trPr>
          <w:trHeight w:val="10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E8588" w14:textId="3A6C79D9" w:rsidR="007A2484" w:rsidRPr="00031B3B" w:rsidDel="0041103A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Deliverable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58101" w14:textId="6A9554F5" w:rsidR="007A2484" w:rsidRPr="00031B3B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Submission of Annual Progress report for period of Jul 1-June 30 (subm</w:t>
            </w:r>
            <w:r w:rsidR="008B3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by Jul 31)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2F1F6" w14:textId="77777777" w:rsidR="007A2484" w:rsidRPr="00031B3B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921BE" w14:textId="77777777" w:rsidR="007A2484" w:rsidRDefault="007A248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74CB" w:rsidRPr="00001AE9" w14:paraId="1F57B88B" w14:textId="77777777" w:rsidTr="002566B1">
        <w:trPr>
          <w:trHeight w:val="1004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6CCF8" w14:textId="1CA3958E" w:rsidR="00B512E2" w:rsidRDefault="00B512E2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Milestone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221E2" w14:textId="2C992E64" w:rsidR="00B512E2" w:rsidRDefault="00B512E2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Participation in CINA Annual Meeting (timing TBC)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AA223" w14:textId="08CD175C" w:rsidR="00B512E2" w:rsidRPr="00031B3B" w:rsidRDefault="00771534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TBC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BAD3AF" w14:textId="77777777" w:rsidR="00B512E2" w:rsidRDefault="00B512E2" w:rsidP="00031B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7E32B4" w14:textId="77777777" w:rsidR="00031B3B" w:rsidRPr="00001AE9" w:rsidRDefault="00031B3B" w:rsidP="007B4B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2CCB07C" w14:textId="77777777" w:rsidR="005E1674" w:rsidRDefault="005E1674" w:rsidP="0080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6BFEA8" w14:textId="156FE197" w:rsidR="00A07E81" w:rsidRPr="00884252" w:rsidRDefault="00A07E81" w:rsidP="0080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01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Customer Engagement and Requirements</w:t>
      </w:r>
      <w:r w:rsidRPr="00001A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="0019313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1 page</w:t>
      </w:r>
      <w:r w:rsidR="0019313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or less</w:t>
      </w:r>
      <w:r w:rsidR="0019313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  <w:r w:rsidR="0019313D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E57A9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Please d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escribe</w:t>
      </w:r>
      <w:r w:rsidR="0019313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potential </w:t>
      </w:r>
      <w:r w:rsidR="0019313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DHS and LE </w:t>
      </w:r>
      <w:r w:rsidR="0080745E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customers/end-users and clearly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describe your current and/or expected relationship with them</w:t>
      </w:r>
      <w:r w:rsidR="00E57A9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; please </w:t>
      </w:r>
      <w:r w:rsidR="0017403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share whether they are a confirmed stakeholder, or potential stakeholder</w:t>
      </w:r>
      <w:r w:rsidR="0019313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 </w:t>
      </w:r>
      <w:r w:rsidR="00C57596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Please include</w:t>
      </w:r>
      <w:r w:rsidR="0080745E" w:rsidRPr="0019313D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how your project will </w:t>
      </w:r>
      <w:r w:rsidRPr="0019313D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address a customer gap</w:t>
      </w:r>
      <w:r w:rsidR="00771534" w:rsidRPr="0019313D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, need, or strategic priority</w:t>
      </w:r>
      <w:r w:rsidR="00C57596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 xml:space="preserve"> for any stakeholders named. </w:t>
      </w:r>
      <w:r w:rsidR="0017403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Identify </w:t>
      </w:r>
      <w:r w:rsidR="00B236A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key</w:t>
      </w:r>
      <w:r w:rsidR="0017403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project</w:t>
      </w:r>
      <w:r w:rsidR="0017403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objectives or tasks that may require </w:t>
      </w:r>
      <w:r w:rsidR="00174030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customer/end-user </w:t>
      </w:r>
      <w:proofErr w:type="gramStart"/>
      <w:r w:rsidR="00174030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involvement</w:t>
      </w:r>
      <w:r w:rsidR="0019313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and</w:t>
      </w:r>
      <w:proofErr w:type="gramEnd"/>
      <w:r w:rsidR="0019313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C5759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share what</w:t>
      </w:r>
      <w:r w:rsidR="0017403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engagement may be needed </w:t>
      </w:r>
      <w:r w:rsidR="00C57596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to</w:t>
      </w:r>
      <w:r w:rsidR="0017403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support </w:t>
      </w:r>
      <w:r w:rsidR="00B236A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successful </w:t>
      </w:r>
      <w:r w:rsidR="00174030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delivery.</w:t>
      </w:r>
    </w:p>
    <w:p w14:paraId="0E152FA7" w14:textId="77777777" w:rsidR="00A07E81" w:rsidRPr="00CA693E" w:rsidRDefault="00A07E81" w:rsidP="00A07E8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DD1CB1F" w14:textId="172D150E" w:rsidR="00A07E81" w:rsidRPr="00884252" w:rsidRDefault="00A07E81" w:rsidP="0080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001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Technology Transition Plan</w:t>
      </w:r>
      <w:r w:rsidR="00A73653" w:rsidRPr="00001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and Intellectual </w:t>
      </w:r>
      <w:r w:rsidR="00B236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</w:t>
      </w:r>
      <w:r w:rsidR="00A73653" w:rsidRPr="00001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roperty </w:t>
      </w:r>
      <w:r w:rsidR="008A1F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A73653" w:rsidRPr="00001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anagement</w:t>
      </w:r>
      <w:r w:rsidRPr="00001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4E079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1 </w:t>
      </w:r>
      <w:r w:rsidR="00B236A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page</w:t>
      </w:r>
      <w:r w:rsidR="004E079E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or less</w:t>
      </w:r>
      <w:r w:rsidR="00B236A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 </w:t>
      </w:r>
      <w:r w:rsidR="00D243A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Please c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learly</w:t>
      </w:r>
      <w:r w:rsidR="00B236A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identify the prod</w:t>
      </w:r>
      <w:r w:rsidR="0080745E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ucts, technologies, or services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that you anticipate will transition to </w:t>
      </w:r>
      <w:r w:rsidR="00B236A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HSE or DHS operational </w:t>
      </w:r>
      <w:r w:rsidR="00600E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and/</w:t>
      </w:r>
      <w:r w:rsidR="00B236A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or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commercial use (</w:t>
      </w:r>
      <w:r w:rsidRPr="00884252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what</w:t>
      </w:r>
      <w:r w:rsidR="0080745E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will be transitioned). Describe planned end</w:t>
      </w:r>
      <w:r w:rsidR="00B236AD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-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user participation in any technology</w:t>
      </w:r>
      <w:r w:rsidR="0080745E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demonstrations and </w:t>
      </w:r>
      <w:r w:rsidR="00E57A9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development steps or </w:t>
      </w:r>
      <w:r w:rsidR="0080745E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operational 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assessments that may be part of </w:t>
      </w:r>
      <w:r w:rsidR="00D243A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the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project</w:t>
      </w:r>
      <w:r w:rsidR="00600E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(</w:t>
      </w:r>
      <w:r w:rsidR="00600E69" w:rsidRPr="00600E69">
        <w:rPr>
          <w:rFonts w:ascii="Times New Roman" w:hAnsi="Times New Roman" w:cs="Times New Roman"/>
          <w:i/>
          <w:iCs/>
          <w:color w:val="808080" w:themeColor="background1" w:themeShade="80"/>
          <w:sz w:val="20"/>
          <w:szCs w:val="20"/>
        </w:rPr>
        <w:t>how</w:t>
      </w:r>
      <w:r w:rsidR="00600E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78655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products</w:t>
      </w:r>
      <w:r w:rsidR="003000B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600E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will be transitioned</w:t>
      </w:r>
      <w:r w:rsidR="0078655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)</w:t>
      </w: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. </w:t>
      </w:r>
      <w:r w:rsidR="00E57A9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Please share any </w:t>
      </w:r>
      <w:r w:rsidR="0078655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early </w:t>
      </w:r>
      <w:r w:rsidR="00E57A9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plans</w:t>
      </w:r>
      <w:r w:rsidR="00A73653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r w:rsidR="00600E69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or considerations </w:t>
      </w:r>
      <w:r w:rsidR="00A73653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for IP</w:t>
      </w:r>
      <w:r w:rsidR="0078655C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, including</w:t>
      </w:r>
      <w:r w:rsidR="00A73653"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:</w:t>
      </w:r>
    </w:p>
    <w:p w14:paraId="546A399B" w14:textId="77777777" w:rsidR="00A73653" w:rsidRPr="00884252" w:rsidRDefault="00A73653" w:rsidP="00A736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Who will own the IP?</w:t>
      </w:r>
    </w:p>
    <w:p w14:paraId="0A30C4E1" w14:textId="77777777" w:rsidR="00A73653" w:rsidRPr="00884252" w:rsidRDefault="00A73653" w:rsidP="00A736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Were any proprietary components used to develop the end product that could potentially be restrictive?</w:t>
      </w:r>
    </w:p>
    <w:p w14:paraId="0BFDAFDA" w14:textId="77777777" w:rsidR="00A73653" w:rsidRPr="00884252" w:rsidRDefault="00A73653" w:rsidP="00A7365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88425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How will this be made available to the government and other end users?</w:t>
      </w:r>
    </w:p>
    <w:p w14:paraId="1E4FF5F2" w14:textId="77777777" w:rsidR="00A73653" w:rsidRPr="00CA693E" w:rsidRDefault="00A73653" w:rsidP="00A736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C9AFDC8" w14:textId="77777777" w:rsidR="00A73653" w:rsidRPr="00CA693E" w:rsidRDefault="00A73653" w:rsidP="00A7365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6106DCB0" w14:textId="77777777" w:rsidR="009A265A" w:rsidRPr="00CA693E" w:rsidRDefault="009A265A" w:rsidP="00807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F4D2FAA" w14:textId="77777777" w:rsidR="00A07E81" w:rsidRPr="00CA693E" w:rsidRDefault="00A07E81" w:rsidP="00A07E81">
      <w:pPr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</w:rPr>
      </w:pPr>
    </w:p>
    <w:p w14:paraId="2F2A83E5" w14:textId="77777777" w:rsidR="00A86D78" w:rsidRPr="00CA693E" w:rsidRDefault="00A86D78" w:rsidP="00A07E81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A86D78" w:rsidRPr="00CA6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67F7E"/>
    <w:multiLevelType w:val="hybridMultilevel"/>
    <w:tmpl w:val="9F0E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EB3"/>
    <w:multiLevelType w:val="hybridMultilevel"/>
    <w:tmpl w:val="8312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1D6B"/>
    <w:multiLevelType w:val="hybridMultilevel"/>
    <w:tmpl w:val="7682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8355E"/>
    <w:multiLevelType w:val="hybridMultilevel"/>
    <w:tmpl w:val="3AE8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405D6"/>
    <w:multiLevelType w:val="hybridMultilevel"/>
    <w:tmpl w:val="6B74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90616">
    <w:abstractNumId w:val="2"/>
  </w:num>
  <w:num w:numId="2" w16cid:durableId="1891109276">
    <w:abstractNumId w:val="1"/>
  </w:num>
  <w:num w:numId="3" w16cid:durableId="1739742141">
    <w:abstractNumId w:val="3"/>
  </w:num>
  <w:num w:numId="4" w16cid:durableId="1317805951">
    <w:abstractNumId w:val="0"/>
  </w:num>
  <w:num w:numId="5" w16cid:durableId="75638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901"/>
    <w:rsid w:val="00001AE9"/>
    <w:rsid w:val="00005740"/>
    <w:rsid w:val="000227CF"/>
    <w:rsid w:val="00023901"/>
    <w:rsid w:val="00031B3B"/>
    <w:rsid w:val="00040AB5"/>
    <w:rsid w:val="00064959"/>
    <w:rsid w:val="00075A8B"/>
    <w:rsid w:val="000A79A4"/>
    <w:rsid w:val="000C2B82"/>
    <w:rsid w:val="000E077F"/>
    <w:rsid w:val="000E59EC"/>
    <w:rsid w:val="00127B11"/>
    <w:rsid w:val="00172E75"/>
    <w:rsid w:val="00174030"/>
    <w:rsid w:val="00174E88"/>
    <w:rsid w:val="00177FAD"/>
    <w:rsid w:val="0019313D"/>
    <w:rsid w:val="001B12A0"/>
    <w:rsid w:val="001D1A1C"/>
    <w:rsid w:val="001D4994"/>
    <w:rsid w:val="001F43F9"/>
    <w:rsid w:val="00214CC2"/>
    <w:rsid w:val="00234385"/>
    <w:rsid w:val="002566B1"/>
    <w:rsid w:val="00265541"/>
    <w:rsid w:val="00271B33"/>
    <w:rsid w:val="00280146"/>
    <w:rsid w:val="0028058E"/>
    <w:rsid w:val="002822C3"/>
    <w:rsid w:val="0028374C"/>
    <w:rsid w:val="00290376"/>
    <w:rsid w:val="002958F8"/>
    <w:rsid w:val="002B16E8"/>
    <w:rsid w:val="002B1FB4"/>
    <w:rsid w:val="003000BC"/>
    <w:rsid w:val="0030347E"/>
    <w:rsid w:val="00365F8E"/>
    <w:rsid w:val="003769B7"/>
    <w:rsid w:val="003A543F"/>
    <w:rsid w:val="003C1F7E"/>
    <w:rsid w:val="003C39AD"/>
    <w:rsid w:val="003F2598"/>
    <w:rsid w:val="00403020"/>
    <w:rsid w:val="00407F53"/>
    <w:rsid w:val="0041103A"/>
    <w:rsid w:val="0041549D"/>
    <w:rsid w:val="004218DA"/>
    <w:rsid w:val="004265CD"/>
    <w:rsid w:val="00426AF3"/>
    <w:rsid w:val="004377FB"/>
    <w:rsid w:val="00464FC1"/>
    <w:rsid w:val="00497EFA"/>
    <w:rsid w:val="004A1ADE"/>
    <w:rsid w:val="004C3B73"/>
    <w:rsid w:val="004C7562"/>
    <w:rsid w:val="004E079E"/>
    <w:rsid w:val="004E4BDD"/>
    <w:rsid w:val="00507628"/>
    <w:rsid w:val="00570D27"/>
    <w:rsid w:val="00573A3F"/>
    <w:rsid w:val="00575B45"/>
    <w:rsid w:val="00581937"/>
    <w:rsid w:val="00592E0A"/>
    <w:rsid w:val="005A2DC7"/>
    <w:rsid w:val="005B1168"/>
    <w:rsid w:val="005E1674"/>
    <w:rsid w:val="005E5AFF"/>
    <w:rsid w:val="005F4F59"/>
    <w:rsid w:val="00600DFD"/>
    <w:rsid w:val="00600E69"/>
    <w:rsid w:val="006102F0"/>
    <w:rsid w:val="00612784"/>
    <w:rsid w:val="006201EF"/>
    <w:rsid w:val="006238A6"/>
    <w:rsid w:val="0063677B"/>
    <w:rsid w:val="00642517"/>
    <w:rsid w:val="006604FB"/>
    <w:rsid w:val="0066325E"/>
    <w:rsid w:val="00663F87"/>
    <w:rsid w:val="006D2952"/>
    <w:rsid w:val="0073683E"/>
    <w:rsid w:val="00771534"/>
    <w:rsid w:val="00781CB9"/>
    <w:rsid w:val="0078655C"/>
    <w:rsid w:val="00792166"/>
    <w:rsid w:val="007A2484"/>
    <w:rsid w:val="007B48BB"/>
    <w:rsid w:val="007B4B4A"/>
    <w:rsid w:val="007C403F"/>
    <w:rsid w:val="007F5B38"/>
    <w:rsid w:val="0080745E"/>
    <w:rsid w:val="00811925"/>
    <w:rsid w:val="008160D9"/>
    <w:rsid w:val="00884252"/>
    <w:rsid w:val="00891C1E"/>
    <w:rsid w:val="008A1F52"/>
    <w:rsid w:val="008B3AD5"/>
    <w:rsid w:val="008D51C8"/>
    <w:rsid w:val="00902064"/>
    <w:rsid w:val="00934B5A"/>
    <w:rsid w:val="009367B3"/>
    <w:rsid w:val="00947692"/>
    <w:rsid w:val="009518D9"/>
    <w:rsid w:val="009540BF"/>
    <w:rsid w:val="009546F7"/>
    <w:rsid w:val="0095718E"/>
    <w:rsid w:val="00966957"/>
    <w:rsid w:val="00966960"/>
    <w:rsid w:val="00971A84"/>
    <w:rsid w:val="00977BFD"/>
    <w:rsid w:val="00992895"/>
    <w:rsid w:val="00994F23"/>
    <w:rsid w:val="009A265A"/>
    <w:rsid w:val="009A349D"/>
    <w:rsid w:val="009F495B"/>
    <w:rsid w:val="00A005DD"/>
    <w:rsid w:val="00A07E81"/>
    <w:rsid w:val="00A119E0"/>
    <w:rsid w:val="00A50A8F"/>
    <w:rsid w:val="00A65E5D"/>
    <w:rsid w:val="00A707A9"/>
    <w:rsid w:val="00A73653"/>
    <w:rsid w:val="00A86D78"/>
    <w:rsid w:val="00AA3C26"/>
    <w:rsid w:val="00AC2A91"/>
    <w:rsid w:val="00AF01AE"/>
    <w:rsid w:val="00B04E17"/>
    <w:rsid w:val="00B236AD"/>
    <w:rsid w:val="00B3453D"/>
    <w:rsid w:val="00B512E2"/>
    <w:rsid w:val="00B63C64"/>
    <w:rsid w:val="00B6796E"/>
    <w:rsid w:val="00BA4CE9"/>
    <w:rsid w:val="00BD74CB"/>
    <w:rsid w:val="00BE1383"/>
    <w:rsid w:val="00BE5C4D"/>
    <w:rsid w:val="00BF04FD"/>
    <w:rsid w:val="00C10CC3"/>
    <w:rsid w:val="00C37DE1"/>
    <w:rsid w:val="00C43E6B"/>
    <w:rsid w:val="00C57596"/>
    <w:rsid w:val="00C60F34"/>
    <w:rsid w:val="00C845DA"/>
    <w:rsid w:val="00CA693E"/>
    <w:rsid w:val="00CA7CD3"/>
    <w:rsid w:val="00CB75CF"/>
    <w:rsid w:val="00D005C1"/>
    <w:rsid w:val="00D243A3"/>
    <w:rsid w:val="00D35E84"/>
    <w:rsid w:val="00D36309"/>
    <w:rsid w:val="00D566AA"/>
    <w:rsid w:val="00D82A3A"/>
    <w:rsid w:val="00D92997"/>
    <w:rsid w:val="00D93D80"/>
    <w:rsid w:val="00DB6F17"/>
    <w:rsid w:val="00DD68A6"/>
    <w:rsid w:val="00DE7BD3"/>
    <w:rsid w:val="00E013EB"/>
    <w:rsid w:val="00E016D2"/>
    <w:rsid w:val="00E03232"/>
    <w:rsid w:val="00E05AD6"/>
    <w:rsid w:val="00E21040"/>
    <w:rsid w:val="00E32CEA"/>
    <w:rsid w:val="00E42D6A"/>
    <w:rsid w:val="00E57A95"/>
    <w:rsid w:val="00E757DA"/>
    <w:rsid w:val="00E83DC3"/>
    <w:rsid w:val="00EA393F"/>
    <w:rsid w:val="00EB789E"/>
    <w:rsid w:val="00EC6304"/>
    <w:rsid w:val="00ED71A4"/>
    <w:rsid w:val="00EF3122"/>
    <w:rsid w:val="00F01707"/>
    <w:rsid w:val="00F0684A"/>
    <w:rsid w:val="00F35371"/>
    <w:rsid w:val="00F41FC2"/>
    <w:rsid w:val="00F5343C"/>
    <w:rsid w:val="00F76954"/>
    <w:rsid w:val="00FB14E5"/>
    <w:rsid w:val="00FE09B3"/>
    <w:rsid w:val="00FE172B"/>
    <w:rsid w:val="00FE46B8"/>
    <w:rsid w:val="00FE556E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0CB41"/>
  <w15:chartTrackingRefBased/>
  <w15:docId w15:val="{8EAFAE95-7B70-4782-B209-84433DD7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9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39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2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49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86D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A86D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99"/>
    <w:unhideWhenUsed/>
    <w:qFormat/>
    <w:rsid w:val="00A86D78"/>
    <w:pPr>
      <w:shd w:val="solid" w:color="FFFFFF" w:fill="auto"/>
      <w:spacing w:after="200" w:line="240" w:lineRule="auto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shd w:val="solid" w:color="FFFFFF" w:fill="auto"/>
      <w:lang w:val="ru-RU" w:eastAsia="ru-RU"/>
    </w:rPr>
  </w:style>
  <w:style w:type="table" w:customStyle="1" w:styleId="TableGrid3">
    <w:name w:val="Table Grid3"/>
    <w:basedOn w:val="TableNormal"/>
    <w:next w:val="TableGrid"/>
    <w:uiPriority w:val="59"/>
    <w:rsid w:val="00A86D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A86D7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971A84"/>
    <w:pPr>
      <w:spacing w:after="0" w:line="240" w:lineRule="auto"/>
    </w:pPr>
  </w:style>
  <w:style w:type="paragraph" w:customStyle="1" w:styleId="Default">
    <w:name w:val="Default"/>
    <w:rsid w:val="00303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Homeland Security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Canty, David</dc:creator>
  <cp:keywords/>
  <dc:description/>
  <cp:lastModifiedBy>Kerry Riddle</cp:lastModifiedBy>
  <cp:revision>39</cp:revision>
  <dcterms:created xsi:type="dcterms:W3CDTF">2024-01-17T23:11:00Z</dcterms:created>
  <dcterms:modified xsi:type="dcterms:W3CDTF">2024-01-18T00:43:00Z</dcterms:modified>
</cp:coreProperties>
</file>